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853" w:rsidRPr="0052019B" w:rsidRDefault="006D1853" w:rsidP="0052019B">
      <w:pPr>
        <w:spacing w:line="216" w:lineRule="auto"/>
        <w:jc w:val="center"/>
        <w:rPr>
          <w:b/>
          <w:bCs/>
        </w:rPr>
      </w:pPr>
      <w:r w:rsidRPr="0052019B">
        <w:rPr>
          <w:b/>
          <w:bCs/>
        </w:rPr>
        <w:t>Совет по образовательной политике</w:t>
      </w:r>
    </w:p>
    <w:p w:rsidR="006D1853" w:rsidRPr="0052019B" w:rsidRDefault="006D1853" w:rsidP="0052019B">
      <w:pPr>
        <w:spacing w:line="216" w:lineRule="auto"/>
        <w:jc w:val="center"/>
        <w:rPr>
          <w:b/>
          <w:bCs/>
        </w:rPr>
      </w:pPr>
      <w:r w:rsidRPr="0052019B">
        <w:rPr>
          <w:b/>
          <w:bCs/>
        </w:rPr>
        <w:t>при Комитете по образованию Санкт-Петербурга</w:t>
      </w:r>
    </w:p>
    <w:p w:rsidR="00C40375" w:rsidRPr="0052019B" w:rsidRDefault="00C40375" w:rsidP="0052019B">
      <w:pPr>
        <w:spacing w:line="216" w:lineRule="auto"/>
        <w:rPr>
          <w:u w:val="single"/>
        </w:rPr>
      </w:pPr>
    </w:p>
    <w:p w:rsidR="00C40375" w:rsidRDefault="00C40375" w:rsidP="0052019B">
      <w:pPr>
        <w:spacing w:line="216" w:lineRule="auto"/>
        <w:rPr>
          <w:sz w:val="22"/>
          <w:szCs w:val="22"/>
          <w:u w:val="single"/>
        </w:rPr>
      </w:pPr>
    </w:p>
    <w:p w:rsidR="007F1255" w:rsidRPr="0052019B" w:rsidRDefault="007F1255" w:rsidP="0052019B">
      <w:pPr>
        <w:spacing w:line="216" w:lineRule="auto"/>
        <w:rPr>
          <w:sz w:val="22"/>
          <w:szCs w:val="22"/>
          <w:u w:val="single"/>
        </w:rPr>
      </w:pPr>
    </w:p>
    <w:p w:rsidR="00D0230B" w:rsidRPr="00682871" w:rsidRDefault="00D0230B" w:rsidP="00D0230B">
      <w:pPr>
        <w:rPr>
          <w:u w:val="single"/>
        </w:rPr>
      </w:pPr>
      <w:r w:rsidRPr="00682871">
        <w:rPr>
          <w:u w:val="single"/>
        </w:rPr>
        <w:t>Заседание 5</w:t>
      </w:r>
    </w:p>
    <w:p w:rsidR="00D0230B" w:rsidRPr="00682871" w:rsidRDefault="00D0230B" w:rsidP="00D0230B">
      <w:pPr>
        <w:ind w:left="5940"/>
      </w:pPr>
      <w:r w:rsidRPr="00682871">
        <w:rPr>
          <w:i/>
          <w:iCs/>
        </w:rPr>
        <w:t>Дата проведения</w:t>
      </w:r>
      <w:r w:rsidRPr="00682871">
        <w:t>: 15.10.21</w:t>
      </w:r>
    </w:p>
    <w:p w:rsidR="00D0230B" w:rsidRPr="00682871" w:rsidRDefault="00D0230B" w:rsidP="00D0230B">
      <w:pPr>
        <w:ind w:left="5940"/>
      </w:pPr>
      <w:r w:rsidRPr="00682871">
        <w:rPr>
          <w:i/>
          <w:iCs/>
        </w:rPr>
        <w:t>Время проведения</w:t>
      </w:r>
      <w:r w:rsidRPr="00682871">
        <w:t>: 15-00</w:t>
      </w:r>
    </w:p>
    <w:p w:rsidR="00D0230B" w:rsidRPr="00682871" w:rsidRDefault="00D0230B" w:rsidP="00D0230B">
      <w:pPr>
        <w:ind w:left="5940"/>
      </w:pPr>
      <w:r w:rsidRPr="00682871">
        <w:rPr>
          <w:i/>
          <w:iCs/>
        </w:rPr>
        <w:t>Место проведения</w:t>
      </w:r>
      <w:r w:rsidRPr="00682871">
        <w:t>: Комитет по образованию, пер. Антоненко, 8</w:t>
      </w:r>
    </w:p>
    <w:p w:rsidR="00D0230B" w:rsidRPr="00682871" w:rsidRDefault="00D0230B" w:rsidP="00D0230B">
      <w:pPr>
        <w:pStyle w:val="3"/>
      </w:pPr>
    </w:p>
    <w:p w:rsidR="00D0230B" w:rsidRPr="00682871" w:rsidRDefault="00D0230B" w:rsidP="00D0230B">
      <w:pPr>
        <w:pStyle w:val="3"/>
      </w:pPr>
    </w:p>
    <w:p w:rsidR="00D0230B" w:rsidRPr="00682871" w:rsidRDefault="00D0230B" w:rsidP="00D0230B">
      <w:pPr>
        <w:pStyle w:val="3"/>
      </w:pPr>
      <w:r w:rsidRPr="00682871">
        <w:t>Повестка дня</w:t>
      </w:r>
    </w:p>
    <w:p w:rsidR="00D0230B" w:rsidRPr="000675B9" w:rsidRDefault="00D0230B" w:rsidP="00D0230B">
      <w:pPr>
        <w:ind w:firstLine="709"/>
        <w:jc w:val="right"/>
        <w:rPr>
          <w:rFonts w:ascii="Arial" w:hAnsi="Arial" w:cs="Arial"/>
          <w:sz w:val="18"/>
          <w:szCs w:val="18"/>
          <w:highlight w:val="yellow"/>
        </w:rPr>
      </w:pPr>
    </w:p>
    <w:p w:rsidR="00D0230B" w:rsidRPr="000675B9" w:rsidRDefault="00D0230B" w:rsidP="00D0230B">
      <w:pPr>
        <w:ind w:firstLine="709"/>
        <w:jc w:val="right"/>
        <w:rPr>
          <w:rFonts w:ascii="Arial" w:hAnsi="Arial" w:cs="Arial"/>
          <w:sz w:val="18"/>
          <w:szCs w:val="18"/>
          <w:highlight w:val="yellow"/>
        </w:rPr>
      </w:pPr>
    </w:p>
    <w:p w:rsidR="00D0230B" w:rsidRDefault="00D0230B" w:rsidP="00D0230B">
      <w:pPr>
        <w:pStyle w:val="a4"/>
        <w:numPr>
          <w:ilvl w:val="0"/>
          <w:numId w:val="24"/>
        </w:numPr>
        <w:ind w:left="0" w:firstLine="567"/>
        <w:jc w:val="both"/>
      </w:pPr>
      <w:r w:rsidRPr="00682871">
        <w:t xml:space="preserve">Об утверждении результатов </w:t>
      </w:r>
      <w:r w:rsidRPr="00682871">
        <w:rPr>
          <w:bCs/>
        </w:rPr>
        <w:t xml:space="preserve">экспертизы </w:t>
      </w:r>
      <w:r w:rsidRPr="00682871">
        <w:t xml:space="preserve">деятельности </w:t>
      </w:r>
      <w:r w:rsidRPr="00682871">
        <w:br/>
        <w:t>региональных инновационных площадок, приступивших к реализации инновационных программ/проектов с 01.09.2018 и с 01.10.2019.</w:t>
      </w:r>
    </w:p>
    <w:p w:rsidR="00D0230B" w:rsidRDefault="00D0230B" w:rsidP="00D0230B">
      <w:pPr>
        <w:jc w:val="both"/>
      </w:pPr>
    </w:p>
    <w:p w:rsidR="00D0230B" w:rsidRPr="00682871" w:rsidRDefault="00D0230B" w:rsidP="00D0230B">
      <w:pPr>
        <w:jc w:val="both"/>
      </w:pPr>
    </w:p>
    <w:p w:rsidR="00D0230B" w:rsidRPr="00682871" w:rsidRDefault="00D0230B" w:rsidP="00D0230B">
      <w:pPr>
        <w:ind w:left="567"/>
        <w:jc w:val="both"/>
      </w:pPr>
    </w:p>
    <w:p w:rsidR="00D0230B" w:rsidRPr="00682871" w:rsidRDefault="00D0230B" w:rsidP="00D0230B">
      <w:pPr>
        <w:pStyle w:val="a4"/>
        <w:numPr>
          <w:ilvl w:val="0"/>
          <w:numId w:val="24"/>
        </w:numPr>
        <w:ind w:left="0" w:firstLine="567"/>
        <w:jc w:val="both"/>
      </w:pPr>
      <w:r w:rsidRPr="00682871">
        <w:t>О разработке программы развития инновационных процессов в системе образования Санкт-Петербурга.</w:t>
      </w:r>
    </w:p>
    <w:p w:rsidR="00D0230B" w:rsidRDefault="00D0230B" w:rsidP="00D0230B">
      <w:pPr>
        <w:pStyle w:val="a4"/>
        <w:rPr>
          <w:highlight w:val="yellow"/>
        </w:rPr>
      </w:pPr>
    </w:p>
    <w:p w:rsidR="00D0230B" w:rsidRDefault="00D0230B" w:rsidP="00D0230B">
      <w:pPr>
        <w:pStyle w:val="a4"/>
        <w:rPr>
          <w:highlight w:val="yellow"/>
        </w:rPr>
      </w:pPr>
    </w:p>
    <w:p w:rsidR="00D0230B" w:rsidRDefault="00D0230B" w:rsidP="00D0230B">
      <w:pPr>
        <w:pStyle w:val="a4"/>
        <w:rPr>
          <w:highlight w:val="yellow"/>
        </w:rPr>
      </w:pPr>
    </w:p>
    <w:p w:rsidR="00D0230B" w:rsidRPr="000675B9" w:rsidRDefault="00D0230B" w:rsidP="00D0230B">
      <w:pPr>
        <w:pStyle w:val="a4"/>
        <w:rPr>
          <w:highlight w:val="yellow"/>
        </w:rPr>
      </w:pPr>
    </w:p>
    <w:p w:rsidR="00D0230B" w:rsidRDefault="00D0230B" w:rsidP="00D0230B">
      <w:pPr>
        <w:pStyle w:val="a4"/>
        <w:ind w:left="567"/>
        <w:jc w:val="both"/>
      </w:pPr>
      <w:r>
        <w:t xml:space="preserve">3. </w:t>
      </w:r>
      <w:r w:rsidRPr="00991974">
        <w:t>Разное.</w:t>
      </w:r>
    </w:p>
    <w:p w:rsidR="00D0230B" w:rsidRDefault="00D0230B" w:rsidP="00D0230B">
      <w:pPr>
        <w:ind w:firstLine="360"/>
        <w:jc w:val="both"/>
      </w:pPr>
      <w:r>
        <w:t xml:space="preserve">3.1. О результатах экспертизы </w:t>
      </w:r>
      <w:r w:rsidRPr="00991974">
        <w:rPr>
          <w:rFonts w:eastAsiaTheme="minorEastAsia"/>
        </w:rPr>
        <w:t>дополнительных образовательных программ</w:t>
      </w:r>
      <w:r>
        <w:t xml:space="preserve">, представленных </w:t>
      </w:r>
      <w:r w:rsidRPr="008D1711">
        <w:t>Государственн</w:t>
      </w:r>
      <w:r>
        <w:t>ым</w:t>
      </w:r>
      <w:r w:rsidRPr="008D1711">
        <w:t xml:space="preserve"> Русск</w:t>
      </w:r>
      <w:r>
        <w:t>им</w:t>
      </w:r>
      <w:r w:rsidRPr="008D1711">
        <w:t xml:space="preserve"> музе</w:t>
      </w:r>
      <w:r>
        <w:t>ем.</w:t>
      </w:r>
    </w:p>
    <w:p w:rsidR="00D0230B" w:rsidRPr="000675B9" w:rsidRDefault="00D0230B" w:rsidP="00D0230B">
      <w:pPr>
        <w:pStyle w:val="a4"/>
        <w:ind w:left="567"/>
        <w:jc w:val="both"/>
        <w:rPr>
          <w:highlight w:val="yellow"/>
        </w:rPr>
      </w:pPr>
    </w:p>
    <w:p w:rsidR="007843A8" w:rsidRDefault="007843A8" w:rsidP="007843A8">
      <w:pPr>
        <w:ind w:firstLine="426"/>
        <w:jc w:val="both"/>
      </w:pPr>
    </w:p>
    <w:p w:rsidR="00C40375" w:rsidRPr="0052019B" w:rsidRDefault="00C40375" w:rsidP="0052019B">
      <w:pPr>
        <w:spacing w:line="216" w:lineRule="auto"/>
        <w:rPr>
          <w:sz w:val="22"/>
          <w:szCs w:val="22"/>
          <w:u w:val="single"/>
        </w:rPr>
      </w:pPr>
    </w:p>
    <w:p w:rsidR="009918FD" w:rsidRDefault="009918FD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E311B6" w:rsidRPr="00F358AB" w:rsidRDefault="00E311B6" w:rsidP="00E311B6">
      <w:pPr>
        <w:ind w:firstLine="709"/>
        <w:jc w:val="center"/>
        <w:rPr>
          <w:b/>
        </w:rPr>
      </w:pPr>
      <w:r w:rsidRPr="00F358AB">
        <w:rPr>
          <w:b/>
        </w:rPr>
        <w:lastRenderedPageBreak/>
        <w:t>Решение Совета по образовательной политике</w:t>
      </w:r>
    </w:p>
    <w:p w:rsidR="009918FD" w:rsidRDefault="009918FD" w:rsidP="009A6475">
      <w:pPr>
        <w:spacing w:before="120"/>
        <w:ind w:firstLine="539"/>
        <w:jc w:val="both"/>
        <w:rPr>
          <w:b/>
        </w:rPr>
      </w:pPr>
    </w:p>
    <w:p w:rsidR="0027413C" w:rsidRPr="00E13487" w:rsidRDefault="0027413C" w:rsidP="002C40D7">
      <w:pPr>
        <w:ind w:firstLine="539"/>
        <w:jc w:val="both"/>
      </w:pPr>
      <w:r w:rsidRPr="00E13487">
        <w:rPr>
          <w:b/>
        </w:rPr>
        <w:t xml:space="preserve">По </w:t>
      </w:r>
      <w:r w:rsidR="000F23B6" w:rsidRPr="00E13487">
        <w:rPr>
          <w:b/>
        </w:rPr>
        <w:t>первому</w:t>
      </w:r>
      <w:r w:rsidRPr="00E13487">
        <w:rPr>
          <w:b/>
        </w:rPr>
        <w:t xml:space="preserve"> вопросу:</w:t>
      </w:r>
      <w:r w:rsidRPr="00E13487">
        <w:t xml:space="preserve"> </w:t>
      </w:r>
    </w:p>
    <w:p w:rsidR="00D0230B" w:rsidRPr="00D82F99" w:rsidRDefault="009918FD" w:rsidP="00D82F99">
      <w:pPr>
        <w:pStyle w:val="a4"/>
        <w:numPr>
          <w:ilvl w:val="0"/>
          <w:numId w:val="15"/>
        </w:numPr>
        <w:ind w:left="0" w:firstLine="539"/>
        <w:jc w:val="both"/>
      </w:pPr>
      <w:proofErr w:type="gramStart"/>
      <w:r w:rsidRPr="00E13487">
        <w:t xml:space="preserve">Утвердить результаты экспертизы реализации </w:t>
      </w:r>
      <w:r w:rsidR="00D0230B">
        <w:t xml:space="preserve">инновационных </w:t>
      </w:r>
      <w:r w:rsidRPr="00E13487">
        <w:t>про</w:t>
      </w:r>
      <w:r w:rsidR="00D0230B">
        <w:t>грамм/</w:t>
      </w:r>
      <w:r w:rsidR="00D82F99">
        <w:t xml:space="preserve"> проектов </w:t>
      </w:r>
      <w:r w:rsidR="00D0230B" w:rsidRPr="00D82F99">
        <w:t xml:space="preserve">ДОУ № 32 Петродворцового района, ДОУ № 35 Невского района, ДОУ № 35 Фрунзенского района, </w:t>
      </w:r>
      <w:r w:rsidR="00D82F99" w:rsidRPr="00D82F99">
        <w:t>ОУ № 2</w:t>
      </w:r>
      <w:r w:rsidR="00D0230B" w:rsidRPr="00D82F99">
        <w:t>72, 376, 528, ЧОУ «</w:t>
      </w:r>
      <w:proofErr w:type="spellStart"/>
      <w:r w:rsidR="00D0230B" w:rsidRPr="00D82F99">
        <w:t>Монтессори</w:t>
      </w:r>
      <w:proofErr w:type="spellEnd"/>
      <w:r w:rsidR="00D0230B" w:rsidRPr="00D82F99">
        <w:t>-школа Михайловой»,</w:t>
      </w:r>
      <w:r w:rsidR="00D0230B" w:rsidRPr="00D82F99">
        <w:t xml:space="preserve"> </w:t>
      </w:r>
      <w:r w:rsidR="003F1C72">
        <w:br/>
      </w:r>
      <w:r w:rsidR="00D0230B" w:rsidRPr="00D82F99">
        <w:t xml:space="preserve">ЧОУ </w:t>
      </w:r>
      <w:r w:rsidR="00D82F99" w:rsidRPr="00D82F99">
        <w:t>«Са</w:t>
      </w:r>
      <w:r w:rsidR="00D0230B" w:rsidRPr="00D82F99">
        <w:t xml:space="preserve">нкт-Петербургская гимназия «АЛЬМА-МАТЕР», </w:t>
      </w:r>
      <w:r w:rsidR="00D82F99" w:rsidRPr="00D82F99">
        <w:t>Колледжем отраслевых технологий «Краснодеревец»,</w:t>
      </w:r>
      <w:r w:rsidR="00D82F99" w:rsidRPr="00D82F99">
        <w:t xml:space="preserve"> </w:t>
      </w:r>
      <w:r w:rsidR="00D82F99" w:rsidRPr="00D82F99">
        <w:t>Колледжем судостроения и прикладных технологий</w:t>
      </w:r>
      <w:r w:rsidR="00D82F99" w:rsidRPr="00D82F99">
        <w:t>,</w:t>
      </w:r>
      <w:r w:rsidR="00D82F99" w:rsidRPr="00D82F99">
        <w:t xml:space="preserve"> Колледжем туризма и гостиничного сервиса,</w:t>
      </w:r>
      <w:r w:rsidR="00D82F99" w:rsidRPr="00D82F99">
        <w:t xml:space="preserve"> </w:t>
      </w:r>
      <w:r w:rsidR="00D0230B" w:rsidRPr="00D82F99">
        <w:t>Педагогическим колледжем № 4, Педагогическ</w:t>
      </w:r>
      <w:r w:rsidR="00D82F99" w:rsidRPr="00D82F99">
        <w:t>им</w:t>
      </w:r>
      <w:r w:rsidR="00D0230B" w:rsidRPr="00D82F99">
        <w:t xml:space="preserve"> колледж</w:t>
      </w:r>
      <w:r w:rsidR="00D82F99" w:rsidRPr="00D82F99">
        <w:t>ем</w:t>
      </w:r>
      <w:r w:rsidR="00D0230B" w:rsidRPr="00D82F99">
        <w:t xml:space="preserve"> № 8, </w:t>
      </w:r>
      <w:r w:rsidR="00D82F99" w:rsidRPr="00D82F99">
        <w:t>Промышленно-технологическим колледжем</w:t>
      </w:r>
      <w:r w:rsidR="00D82F99" w:rsidRPr="00D82F99">
        <w:t>,</w:t>
      </w:r>
      <w:r w:rsidR="00D82F99" w:rsidRPr="00D82F99">
        <w:t xml:space="preserve"> Российским колледжем традиционной культуры</w:t>
      </w:r>
      <w:r w:rsidR="00D82F99" w:rsidRPr="00D82F99">
        <w:t xml:space="preserve">, </w:t>
      </w:r>
      <w:r w:rsidR="00D0230B" w:rsidRPr="00D82F99">
        <w:t>Электромашиностроительн</w:t>
      </w:r>
      <w:r w:rsidR="00D82F99" w:rsidRPr="00D82F99">
        <w:t>ым</w:t>
      </w:r>
      <w:r w:rsidR="00D0230B" w:rsidRPr="00D82F99">
        <w:t xml:space="preserve"> колледж</w:t>
      </w:r>
      <w:r w:rsidR="00D82F99" w:rsidRPr="00D82F99">
        <w:t xml:space="preserve">ем </w:t>
      </w:r>
      <w:r w:rsidR="00D0230B" w:rsidRPr="00D82F99">
        <w:t>и ИМЦ</w:t>
      </w:r>
      <w:proofErr w:type="gramEnd"/>
      <w:r w:rsidR="00D0230B" w:rsidRPr="00D82F99">
        <w:t xml:space="preserve"> Невского района.</w:t>
      </w:r>
    </w:p>
    <w:p w:rsidR="009918FD" w:rsidRPr="0053052E" w:rsidRDefault="009918FD" w:rsidP="00D82F99">
      <w:pPr>
        <w:pStyle w:val="a4"/>
        <w:numPr>
          <w:ilvl w:val="0"/>
          <w:numId w:val="15"/>
        </w:numPr>
        <w:ind w:left="0" w:firstLine="567"/>
        <w:jc w:val="both"/>
      </w:pPr>
      <w:r w:rsidRPr="00E13487">
        <w:t>Рекомендовать Санкт-Петербургской академии постдипломного педагогического образования</w:t>
      </w:r>
      <w:r w:rsidR="00D0230B">
        <w:t xml:space="preserve"> в</w:t>
      </w:r>
      <w:r w:rsidRPr="00E13487">
        <w:t>ключить материалы, разработанные</w:t>
      </w:r>
      <w:r w:rsidR="000F23B6" w:rsidRPr="00E13487">
        <w:t xml:space="preserve"> </w:t>
      </w:r>
      <w:r w:rsidR="00D82F99" w:rsidRPr="00D82F99">
        <w:t>ДОУ № 32 Петродворцового района, ДОУ № 35 Фрунзенского района</w:t>
      </w:r>
      <w:r w:rsidR="00D82F99">
        <w:t>,</w:t>
      </w:r>
      <w:r w:rsidR="00D82F99" w:rsidRPr="00D82F99">
        <w:t xml:space="preserve"> </w:t>
      </w:r>
      <w:r w:rsidR="00D82F99" w:rsidRPr="00D82F99">
        <w:t xml:space="preserve">ОУ № 376, </w:t>
      </w:r>
      <w:r w:rsidR="00D82F99">
        <w:br/>
      </w:r>
      <w:r w:rsidR="00D82F99" w:rsidRPr="00D82F99">
        <w:t>ЧОУ «</w:t>
      </w:r>
      <w:proofErr w:type="spellStart"/>
      <w:r w:rsidR="00D82F99" w:rsidRPr="00D82F99">
        <w:t>Монтессори</w:t>
      </w:r>
      <w:proofErr w:type="spellEnd"/>
      <w:r w:rsidR="00D82F99" w:rsidRPr="00D82F99">
        <w:t xml:space="preserve">-школа Михайловой», ЧОУ «Санкт-Петербургская гимназия «АЛЬМА-МАТЕР», Педагогическим колледжем № 8, Электромашиностроительным колледжем </w:t>
      </w:r>
      <w:r w:rsidR="00D82F99">
        <w:br/>
      </w:r>
      <w:r w:rsidR="00D82F99" w:rsidRPr="00D82F99">
        <w:t>и ИМЦ Невского района</w:t>
      </w:r>
      <w:r w:rsidR="00D82F99" w:rsidRPr="00D82F99">
        <w:t xml:space="preserve"> </w:t>
      </w:r>
      <w:r w:rsidRPr="00D82F99">
        <w:rPr>
          <w:color w:val="000000"/>
        </w:rPr>
        <w:t>в реализуемые программы повышения квалификации.</w:t>
      </w:r>
    </w:p>
    <w:p w:rsidR="00A20B04" w:rsidRDefault="0053052E" w:rsidP="00786280">
      <w:pPr>
        <w:ind w:firstLine="567"/>
        <w:jc w:val="both"/>
        <w:rPr>
          <w:color w:val="000000"/>
        </w:rPr>
      </w:pPr>
      <w:r>
        <w:t>3</w:t>
      </w:r>
      <w:r w:rsidR="00AE085D">
        <w:t xml:space="preserve">. </w:t>
      </w:r>
      <w:proofErr w:type="gramStart"/>
      <w:r w:rsidR="00D82F99" w:rsidRPr="00D82F99">
        <w:t>ДОУ № 32 Петродворцового района, ОУ № 376, ЧОУ «</w:t>
      </w:r>
      <w:proofErr w:type="spellStart"/>
      <w:r w:rsidR="00D82F99" w:rsidRPr="00D82F99">
        <w:t>Монтессори</w:t>
      </w:r>
      <w:proofErr w:type="spellEnd"/>
      <w:r w:rsidR="00D82F99" w:rsidRPr="00D82F99">
        <w:t>-школа Михайловой», ЧОУ «Санкт-Петербургская гимназия «АЛЬМА-МАТЕР», Педагогическ</w:t>
      </w:r>
      <w:r w:rsidR="00D82F99">
        <w:t>о</w:t>
      </w:r>
      <w:r w:rsidR="00D82F99" w:rsidRPr="00D82F99">
        <w:t>м</w:t>
      </w:r>
      <w:r w:rsidR="00D82F99">
        <w:t>у</w:t>
      </w:r>
      <w:r w:rsidR="00D82F99" w:rsidRPr="00D82F99">
        <w:t xml:space="preserve"> колледж</w:t>
      </w:r>
      <w:r w:rsidR="00D82F99">
        <w:t xml:space="preserve">у </w:t>
      </w:r>
      <w:r w:rsidR="00D82F99" w:rsidRPr="00D82F99">
        <w:t>№ 8, Электромашиностроительн</w:t>
      </w:r>
      <w:r w:rsidR="00D82F99">
        <w:t>ому</w:t>
      </w:r>
      <w:r w:rsidR="00D82F99" w:rsidRPr="00D82F99">
        <w:t xml:space="preserve"> колледж</w:t>
      </w:r>
      <w:r w:rsidR="00D82F99">
        <w:t>у</w:t>
      </w:r>
      <w:r w:rsidR="00D82F99" w:rsidRPr="00D82F99">
        <w:t xml:space="preserve"> и ИМЦ Невского района</w:t>
      </w:r>
      <w:r w:rsidR="00D82F99">
        <w:t xml:space="preserve"> </w:t>
      </w:r>
      <w:r w:rsidR="00A20B04" w:rsidRPr="00AE085D">
        <w:rPr>
          <w:color w:val="000000"/>
        </w:rPr>
        <w:t xml:space="preserve">представить секретарю Совета материалы </w:t>
      </w:r>
      <w:r w:rsidR="00A20B04" w:rsidRPr="006C12F4">
        <w:rPr>
          <w:color w:val="000000"/>
        </w:rPr>
        <w:t xml:space="preserve">для размещения в Банке </w:t>
      </w:r>
      <w:r w:rsidR="006C12F4" w:rsidRPr="006C12F4">
        <w:rPr>
          <w:color w:val="000000"/>
        </w:rPr>
        <w:t xml:space="preserve">инновационных </w:t>
      </w:r>
      <w:r w:rsidR="00A20B04" w:rsidRPr="006C12F4">
        <w:rPr>
          <w:color w:val="000000"/>
        </w:rPr>
        <w:t>продуктов</w:t>
      </w:r>
      <w:r w:rsidR="00651391" w:rsidRPr="006C12F4">
        <w:rPr>
          <w:color w:val="000000"/>
        </w:rPr>
        <w:t xml:space="preserve">, </w:t>
      </w:r>
      <w:r w:rsidR="006C12F4" w:rsidRPr="006C12F4">
        <w:rPr>
          <w:color w:val="000000"/>
        </w:rPr>
        <w:t>разработанных</w:t>
      </w:r>
      <w:r w:rsidR="00651391" w:rsidRPr="006C12F4">
        <w:rPr>
          <w:color w:val="000000"/>
        </w:rPr>
        <w:t xml:space="preserve"> региональными инновационными площадками и рекомендованных для распространения Советом по образовательной политике </w:t>
      </w:r>
      <w:r w:rsidR="00D82F99">
        <w:rPr>
          <w:color w:val="000000"/>
        </w:rPr>
        <w:br/>
      </w:r>
      <w:r w:rsidR="00651391" w:rsidRPr="006C12F4">
        <w:rPr>
          <w:color w:val="000000"/>
        </w:rPr>
        <w:t>при Комитете по образованию</w:t>
      </w:r>
      <w:r w:rsidR="00651391">
        <w:rPr>
          <w:color w:val="000000"/>
        </w:rPr>
        <w:t xml:space="preserve"> </w:t>
      </w:r>
      <w:r w:rsidR="006C12F4">
        <w:rPr>
          <w:color w:val="000000"/>
        </w:rPr>
        <w:t>(</w:t>
      </w:r>
      <w:hyperlink r:id="rId6" w:history="1">
        <w:r w:rsidR="006C12F4" w:rsidRPr="003F6C97">
          <w:rPr>
            <w:rStyle w:val="aa"/>
          </w:rPr>
          <w:t>https://spbappo.ru/innovation/</w:t>
        </w:r>
      </w:hyperlink>
      <w:r w:rsidR="006C12F4">
        <w:rPr>
          <w:color w:val="000000"/>
        </w:rPr>
        <w:t>), в</w:t>
      </w:r>
      <w:r w:rsidR="006C12F4" w:rsidRPr="00AE085D">
        <w:rPr>
          <w:color w:val="000000"/>
        </w:rPr>
        <w:t xml:space="preserve"> срок до </w:t>
      </w:r>
      <w:r w:rsidR="00D82F99">
        <w:rPr>
          <w:color w:val="000000"/>
        </w:rPr>
        <w:t>1</w:t>
      </w:r>
      <w:r w:rsidR="00786280" w:rsidRPr="00786280">
        <w:rPr>
          <w:color w:val="000000"/>
        </w:rPr>
        <w:t>0.11</w:t>
      </w:r>
      <w:r w:rsidR="006C12F4" w:rsidRPr="00786280">
        <w:rPr>
          <w:color w:val="000000"/>
        </w:rPr>
        <w:t>.202</w:t>
      </w:r>
      <w:r w:rsidR="00D82F99">
        <w:rPr>
          <w:color w:val="000000"/>
        </w:rPr>
        <w:t>1</w:t>
      </w:r>
      <w:r w:rsidR="006C12F4" w:rsidRPr="00786280">
        <w:rPr>
          <w:color w:val="000000"/>
        </w:rPr>
        <w:t>.</w:t>
      </w:r>
      <w:proofErr w:type="gramEnd"/>
    </w:p>
    <w:p w:rsidR="00D82F99" w:rsidRPr="00786280" w:rsidRDefault="00D82F99" w:rsidP="00786280">
      <w:pPr>
        <w:ind w:firstLine="567"/>
        <w:jc w:val="both"/>
      </w:pPr>
      <w:r>
        <w:t xml:space="preserve">4. </w:t>
      </w:r>
      <w:r w:rsidRPr="00D82F99">
        <w:t>ДОУ № 35 Фрунзенского района</w:t>
      </w:r>
      <w:r>
        <w:t xml:space="preserve"> </w:t>
      </w:r>
      <w:r w:rsidR="0030213C">
        <w:t xml:space="preserve">уточнить </w:t>
      </w:r>
      <w:r w:rsidR="002E5C31">
        <w:t xml:space="preserve">корректность </w:t>
      </w:r>
      <w:r w:rsidR="002E5C31" w:rsidRPr="002E5C31">
        <w:t xml:space="preserve">использования </w:t>
      </w:r>
      <w:r w:rsidR="002E5C31" w:rsidRPr="002E5C31">
        <w:br/>
        <w:t xml:space="preserve">в конечных продуктах ОЭР </w:t>
      </w:r>
      <w:r w:rsidR="0030213C" w:rsidRPr="002E5C31">
        <w:t>термино</w:t>
      </w:r>
      <w:r w:rsidR="002E5C31" w:rsidRPr="002E5C31">
        <w:t xml:space="preserve">в, связанных с вопросами дошкольного образования </w:t>
      </w:r>
      <w:r w:rsidR="002E5C31">
        <w:br/>
      </w:r>
      <w:r>
        <w:t xml:space="preserve">и представить доработанные материалы </w:t>
      </w:r>
      <w:r w:rsidRPr="00AE085D">
        <w:rPr>
          <w:color w:val="000000"/>
        </w:rPr>
        <w:t xml:space="preserve">секретарю Совета материалы </w:t>
      </w:r>
      <w:r w:rsidRPr="006C12F4">
        <w:rPr>
          <w:color w:val="000000"/>
        </w:rPr>
        <w:t xml:space="preserve">для размещения </w:t>
      </w:r>
      <w:r w:rsidR="002E5C31">
        <w:rPr>
          <w:color w:val="000000"/>
        </w:rPr>
        <w:br/>
      </w:r>
      <w:r w:rsidRPr="006C12F4">
        <w:rPr>
          <w:color w:val="000000"/>
        </w:rPr>
        <w:t>в Банке инновационных продуктов, разработанных региональными инновационными площадками и рекомендованных для распространения Советом по образовательной политике при Комитете по образованию</w:t>
      </w:r>
      <w:r>
        <w:rPr>
          <w:color w:val="000000"/>
        </w:rPr>
        <w:t xml:space="preserve"> (</w:t>
      </w:r>
      <w:hyperlink r:id="rId7" w:history="1">
        <w:r w:rsidRPr="003F6C97">
          <w:rPr>
            <w:rStyle w:val="aa"/>
          </w:rPr>
          <w:t>https://spbappo.ru/innovation/</w:t>
        </w:r>
      </w:hyperlink>
      <w:r>
        <w:rPr>
          <w:color w:val="000000"/>
        </w:rPr>
        <w:t>), в</w:t>
      </w:r>
      <w:r w:rsidRPr="00AE085D">
        <w:rPr>
          <w:color w:val="000000"/>
        </w:rPr>
        <w:t xml:space="preserve"> срок </w:t>
      </w:r>
      <w:r w:rsidR="002E5C31">
        <w:rPr>
          <w:color w:val="000000"/>
        </w:rPr>
        <w:br/>
      </w:r>
      <w:bookmarkStart w:id="0" w:name="_GoBack"/>
      <w:bookmarkEnd w:id="0"/>
      <w:r w:rsidRPr="00AE085D">
        <w:rPr>
          <w:color w:val="000000"/>
        </w:rPr>
        <w:t xml:space="preserve">до </w:t>
      </w:r>
      <w:r>
        <w:rPr>
          <w:color w:val="000000"/>
        </w:rPr>
        <w:t>1</w:t>
      </w:r>
      <w:r w:rsidRPr="00786280">
        <w:rPr>
          <w:color w:val="000000"/>
        </w:rPr>
        <w:t>0.11.202</w:t>
      </w:r>
      <w:r>
        <w:rPr>
          <w:color w:val="000000"/>
        </w:rPr>
        <w:t>1</w:t>
      </w:r>
      <w:r w:rsidRPr="00786280">
        <w:rPr>
          <w:color w:val="000000"/>
        </w:rPr>
        <w:t>.</w:t>
      </w:r>
    </w:p>
    <w:p w:rsidR="00D0230B" w:rsidRPr="00E13487" w:rsidRDefault="004620DD" w:rsidP="00D0230B">
      <w:pPr>
        <w:pStyle w:val="a4"/>
        <w:ind w:left="0" w:firstLine="539"/>
        <w:jc w:val="both"/>
        <w:rPr>
          <w:color w:val="000000"/>
        </w:rPr>
      </w:pPr>
      <w:r>
        <w:rPr>
          <w:color w:val="000000"/>
        </w:rPr>
        <w:t>5</w:t>
      </w:r>
      <w:r w:rsidR="00D0230B">
        <w:rPr>
          <w:color w:val="000000"/>
        </w:rPr>
        <w:t xml:space="preserve">. </w:t>
      </w:r>
      <w:r w:rsidR="00D0230B" w:rsidRPr="00E13487">
        <w:rPr>
          <w:color w:val="000000"/>
        </w:rPr>
        <w:t xml:space="preserve">Проинформировать </w:t>
      </w:r>
      <w:r w:rsidR="0030213C">
        <w:rPr>
          <w:color w:val="000000"/>
        </w:rPr>
        <w:t xml:space="preserve">администрации Адмиралтейского и Невского </w:t>
      </w:r>
      <w:r w:rsidR="00D0230B" w:rsidRPr="0030213C">
        <w:rPr>
          <w:rFonts w:ascii="Times New Roman CYR" w:hAnsi="Times New Roman CYR" w:cs="Times New Roman CYR"/>
          <w:color w:val="000000"/>
        </w:rPr>
        <w:t>район</w:t>
      </w:r>
      <w:r w:rsidR="0030213C" w:rsidRPr="0030213C">
        <w:rPr>
          <w:rFonts w:ascii="Times New Roman CYR" w:hAnsi="Times New Roman CYR" w:cs="Times New Roman CYR"/>
          <w:color w:val="000000"/>
        </w:rPr>
        <w:t>ов</w:t>
      </w:r>
      <w:r w:rsidR="00D0230B" w:rsidRPr="0030213C">
        <w:rPr>
          <w:rFonts w:ascii="Times New Roman CYR" w:hAnsi="Times New Roman CYR" w:cs="Times New Roman CYR"/>
          <w:color w:val="000000"/>
        </w:rPr>
        <w:t xml:space="preserve"> </w:t>
      </w:r>
      <w:r w:rsidR="0030213C" w:rsidRPr="0030213C">
        <w:rPr>
          <w:rFonts w:ascii="Times New Roman CYR" w:hAnsi="Times New Roman CYR" w:cs="Times New Roman CYR"/>
          <w:color w:val="000000"/>
        </w:rPr>
        <w:br/>
      </w:r>
      <w:r w:rsidR="00D0230B" w:rsidRPr="0030213C">
        <w:rPr>
          <w:rFonts w:ascii="Times New Roman CYR" w:hAnsi="Times New Roman CYR" w:cs="Times New Roman CYR"/>
          <w:color w:val="000000"/>
        </w:rPr>
        <w:t>Санкт-Петербурга о результатах итоговой экспертизы реализации проект</w:t>
      </w:r>
      <w:r w:rsidR="0030213C" w:rsidRPr="0030213C">
        <w:rPr>
          <w:rFonts w:ascii="Times New Roman CYR" w:hAnsi="Times New Roman CYR" w:cs="Times New Roman CYR"/>
          <w:color w:val="000000"/>
        </w:rPr>
        <w:t>ов</w:t>
      </w:r>
      <w:r w:rsidR="00D0230B" w:rsidRPr="0030213C">
        <w:rPr>
          <w:rFonts w:ascii="Times New Roman CYR" w:hAnsi="Times New Roman CYR" w:cs="Times New Roman CYR"/>
          <w:color w:val="000000"/>
        </w:rPr>
        <w:t xml:space="preserve"> ОЭР </w:t>
      </w:r>
      <w:r w:rsidR="0030213C" w:rsidRPr="0030213C">
        <w:rPr>
          <w:rFonts w:ascii="Times New Roman CYR" w:hAnsi="Times New Roman CYR" w:cs="Times New Roman CYR"/>
          <w:color w:val="000000"/>
        </w:rPr>
        <w:br/>
      </w:r>
      <w:r w:rsidR="00D0230B" w:rsidRPr="0030213C">
        <w:rPr>
          <w:rFonts w:ascii="Times New Roman CYR" w:hAnsi="Times New Roman CYR" w:cs="Times New Roman CYR"/>
          <w:color w:val="000000"/>
        </w:rPr>
        <w:t xml:space="preserve">ОУ № </w:t>
      </w:r>
      <w:r w:rsidR="00D82F99" w:rsidRPr="0030213C">
        <w:t>272</w:t>
      </w:r>
      <w:r w:rsidR="0030213C" w:rsidRPr="0030213C">
        <w:t xml:space="preserve"> и ОУ № 528.</w:t>
      </w:r>
    </w:p>
    <w:p w:rsidR="003F1C72" w:rsidRDefault="004620DD" w:rsidP="003F1C72">
      <w:pPr>
        <w:ind w:firstLine="567"/>
        <w:jc w:val="both"/>
      </w:pPr>
      <w:r>
        <w:t>6</w:t>
      </w:r>
      <w:r w:rsidR="003F1C72" w:rsidRPr="003F1C72">
        <w:t xml:space="preserve">. </w:t>
      </w:r>
      <w:r w:rsidR="003F1C72" w:rsidRPr="003F1C72">
        <w:t>Рекомендовать Колледжу отраслевых технологий</w:t>
      </w:r>
      <w:r w:rsidR="003F1C72" w:rsidRPr="003F1C72">
        <w:t>,</w:t>
      </w:r>
      <w:r w:rsidR="003F1C72" w:rsidRPr="003F1C72">
        <w:t xml:space="preserve"> Колледжу судостроения </w:t>
      </w:r>
      <w:r w:rsidR="003F1C72" w:rsidRPr="003F1C72">
        <w:br/>
      </w:r>
      <w:r w:rsidR="003F1C72" w:rsidRPr="003F1C72">
        <w:t>и прикладных технологий «Краснодеревец»</w:t>
      </w:r>
      <w:r w:rsidR="003F1C72" w:rsidRPr="003F1C72">
        <w:t>,</w:t>
      </w:r>
      <w:r w:rsidR="003F1C72" w:rsidRPr="003F1C72">
        <w:t xml:space="preserve"> Колледжу туризма и гостиничного сервиса</w:t>
      </w:r>
      <w:r w:rsidR="003F1C72" w:rsidRPr="003F1C72">
        <w:t>,</w:t>
      </w:r>
      <w:r w:rsidR="003F1C72" w:rsidRPr="003F1C72">
        <w:t xml:space="preserve"> Педагогическому колледжу № 4</w:t>
      </w:r>
      <w:r w:rsidR="003F1C72" w:rsidRPr="003F1C72">
        <w:t xml:space="preserve"> и</w:t>
      </w:r>
      <w:r w:rsidR="003F1C72" w:rsidRPr="003F1C72">
        <w:t xml:space="preserve"> Промышленно-технологическому колледжу продолжить реализацию инновационн</w:t>
      </w:r>
      <w:r w:rsidR="003F1C72" w:rsidRPr="003F1C72">
        <w:t>ых</w:t>
      </w:r>
      <w:r w:rsidR="003F1C72" w:rsidRPr="003F1C72">
        <w:t xml:space="preserve"> образовательн</w:t>
      </w:r>
      <w:r w:rsidR="003F1C72" w:rsidRPr="003F1C72">
        <w:t>ых программ</w:t>
      </w:r>
      <w:r w:rsidR="003F1C72" w:rsidRPr="003F1C72">
        <w:t xml:space="preserve"> с </w:t>
      </w:r>
      <w:r w:rsidR="003F1C72" w:rsidRPr="003F1C72">
        <w:rPr>
          <w:color w:val="000000"/>
        </w:rPr>
        <w:t>учетом рекомендаций экспертов.</w:t>
      </w:r>
    </w:p>
    <w:p w:rsidR="000D32F2" w:rsidRPr="003F1C72" w:rsidRDefault="004620DD" w:rsidP="003F1C72">
      <w:pPr>
        <w:ind w:firstLine="539"/>
        <w:jc w:val="both"/>
      </w:pPr>
      <w:r>
        <w:t>7</w:t>
      </w:r>
      <w:r w:rsidR="003F1C72" w:rsidRPr="003F1C72">
        <w:t xml:space="preserve">.1. </w:t>
      </w:r>
      <w:r w:rsidR="000D32F2" w:rsidRPr="003F1C72">
        <w:t>Утвердить скорректированную инновационную образовательную программу</w:t>
      </w:r>
      <w:r w:rsidR="00A60B93" w:rsidRPr="003F1C72">
        <w:t>, представленную Российским колледжем традиционной культуры.</w:t>
      </w:r>
    </w:p>
    <w:p w:rsidR="000D32F2" w:rsidRPr="003F1C72" w:rsidRDefault="004620DD" w:rsidP="003F1C72">
      <w:pPr>
        <w:ind w:firstLine="539"/>
        <w:jc w:val="both"/>
      </w:pPr>
      <w:r>
        <w:t>7</w:t>
      </w:r>
      <w:r w:rsidR="003F1C72" w:rsidRPr="003F1C72">
        <w:t xml:space="preserve">.2. </w:t>
      </w:r>
      <w:r w:rsidR="000D32F2" w:rsidRPr="003F1C72">
        <w:t>Рекомендовать Российск</w:t>
      </w:r>
      <w:r w:rsidR="00A60B93" w:rsidRPr="003F1C72">
        <w:t>ому</w:t>
      </w:r>
      <w:r w:rsidR="000D32F2" w:rsidRPr="003F1C72">
        <w:t xml:space="preserve"> колледж</w:t>
      </w:r>
      <w:r w:rsidR="00A60B93" w:rsidRPr="003F1C72">
        <w:t>у</w:t>
      </w:r>
      <w:r w:rsidR="000D32F2" w:rsidRPr="003F1C72">
        <w:t xml:space="preserve"> традиционной культуры продолжить реализацию </w:t>
      </w:r>
      <w:r w:rsidR="003F1C72" w:rsidRPr="003F1C72">
        <w:t xml:space="preserve">скорректированной </w:t>
      </w:r>
      <w:r w:rsidR="000D32F2" w:rsidRPr="003F1C72">
        <w:t>инновационной образовательной программы</w:t>
      </w:r>
      <w:r w:rsidR="003F1C72">
        <w:t xml:space="preserve"> с учетом рекомендаций эксперта</w:t>
      </w:r>
      <w:r w:rsidR="000D32F2" w:rsidRPr="003F1C72">
        <w:rPr>
          <w:color w:val="000000"/>
        </w:rPr>
        <w:t>.</w:t>
      </w:r>
    </w:p>
    <w:p w:rsidR="000D32F2" w:rsidRPr="00D82F99" w:rsidRDefault="000D32F2" w:rsidP="003F1C72">
      <w:pPr>
        <w:pStyle w:val="a4"/>
        <w:ind w:left="539"/>
        <w:jc w:val="both"/>
        <w:rPr>
          <w:highlight w:val="yellow"/>
        </w:rPr>
      </w:pPr>
    </w:p>
    <w:p w:rsidR="00E44659" w:rsidRDefault="006E4A49" w:rsidP="002C40D7">
      <w:pPr>
        <w:ind w:firstLine="539"/>
        <w:jc w:val="both"/>
        <w:rPr>
          <w:b/>
        </w:rPr>
      </w:pPr>
      <w:r w:rsidRPr="00E13487">
        <w:rPr>
          <w:b/>
        </w:rPr>
        <w:t xml:space="preserve">По </w:t>
      </w:r>
      <w:r w:rsidR="00D82F99">
        <w:rPr>
          <w:b/>
        </w:rPr>
        <w:t>второму</w:t>
      </w:r>
      <w:r w:rsidRPr="00E13487">
        <w:rPr>
          <w:b/>
        </w:rPr>
        <w:t xml:space="preserve"> вопросу:</w:t>
      </w:r>
    </w:p>
    <w:p w:rsidR="0053052E" w:rsidRDefault="00A924BE" w:rsidP="00A924BE">
      <w:pPr>
        <w:pStyle w:val="a4"/>
        <w:numPr>
          <w:ilvl w:val="0"/>
          <w:numId w:val="26"/>
        </w:numPr>
        <w:ind w:left="0" w:firstLine="567"/>
        <w:jc w:val="both"/>
      </w:pPr>
      <w:r>
        <w:t xml:space="preserve">Принять к сведению информацию </w:t>
      </w:r>
      <w:r w:rsidR="00E44659" w:rsidRPr="0016634F">
        <w:t>Санкт-Петербургской академии постдипломного педагогического образования</w:t>
      </w:r>
      <w:r>
        <w:t xml:space="preserve"> о предложениях по </w:t>
      </w:r>
      <w:r w:rsidRPr="00682871">
        <w:t>разработке программы развития инновационных процессов в системе образования Санкт-Петербурга</w:t>
      </w:r>
      <w:r>
        <w:t xml:space="preserve">, </w:t>
      </w:r>
      <w:r w:rsidRPr="0016634F">
        <w:t>выработанны</w:t>
      </w:r>
      <w:r>
        <w:t>х</w:t>
      </w:r>
      <w:r w:rsidRPr="0016634F">
        <w:t xml:space="preserve"> участниками проектировочных семинаров</w:t>
      </w:r>
      <w:r>
        <w:t>.</w:t>
      </w:r>
    </w:p>
    <w:p w:rsidR="00E44659" w:rsidRDefault="004620DD" w:rsidP="004620DD">
      <w:pPr>
        <w:pStyle w:val="a4"/>
        <w:numPr>
          <w:ilvl w:val="0"/>
          <w:numId w:val="26"/>
        </w:numPr>
        <w:ind w:left="0" w:firstLine="567"/>
        <w:jc w:val="both"/>
      </w:pPr>
      <w:r>
        <w:lastRenderedPageBreak/>
        <w:t xml:space="preserve">Включить в повестку заседания Совета по образовательной политике </w:t>
      </w:r>
      <w:r>
        <w:br/>
        <w:t xml:space="preserve">в </w:t>
      </w:r>
      <w:proofErr w:type="gramStart"/>
      <w:r>
        <w:t>декабре</w:t>
      </w:r>
      <w:proofErr w:type="gramEnd"/>
      <w:r>
        <w:t xml:space="preserve"> 2021 года вопрос о совершенствовании сопровождения инновационной деятельности образовательных учреждений Санкт-Петербурга</w:t>
      </w:r>
    </w:p>
    <w:p w:rsidR="004620DD" w:rsidRDefault="004620DD" w:rsidP="00463965">
      <w:pPr>
        <w:ind w:firstLine="539"/>
        <w:jc w:val="both"/>
        <w:rPr>
          <w:b/>
        </w:rPr>
      </w:pPr>
    </w:p>
    <w:p w:rsidR="0053052E" w:rsidRDefault="00D82F99" w:rsidP="00463965">
      <w:pPr>
        <w:ind w:firstLine="539"/>
        <w:jc w:val="both"/>
        <w:rPr>
          <w:b/>
        </w:rPr>
      </w:pPr>
      <w:r>
        <w:rPr>
          <w:b/>
        </w:rPr>
        <w:t>По третьему вопросу</w:t>
      </w:r>
      <w:r w:rsidR="00C57038">
        <w:rPr>
          <w:b/>
        </w:rPr>
        <w:t>:</w:t>
      </w:r>
    </w:p>
    <w:p w:rsidR="00C57038" w:rsidRPr="00824EA0" w:rsidRDefault="00C57038" w:rsidP="00824EA0">
      <w:pPr>
        <w:pStyle w:val="a4"/>
        <w:numPr>
          <w:ilvl w:val="0"/>
          <w:numId w:val="27"/>
        </w:numPr>
        <w:ind w:left="0" w:firstLine="539"/>
        <w:jc w:val="both"/>
        <w:rPr>
          <w:b/>
        </w:rPr>
      </w:pPr>
      <w:r>
        <w:t>Утвердить результаты экспертизы</w:t>
      </w:r>
      <w:r w:rsidR="00824EA0" w:rsidRPr="00824EA0">
        <w:rPr>
          <w:rFonts w:eastAsiaTheme="minorEastAsia"/>
        </w:rPr>
        <w:t xml:space="preserve"> </w:t>
      </w:r>
      <w:r w:rsidR="00824EA0" w:rsidRPr="00991974">
        <w:rPr>
          <w:rFonts w:eastAsiaTheme="minorEastAsia"/>
        </w:rPr>
        <w:t>дополнительных образовательных программ</w:t>
      </w:r>
      <w:r w:rsidR="00824EA0">
        <w:t xml:space="preserve">, представленных </w:t>
      </w:r>
      <w:r w:rsidR="00824EA0" w:rsidRPr="008D1711">
        <w:t>Государственн</w:t>
      </w:r>
      <w:r w:rsidR="00824EA0">
        <w:t>ым</w:t>
      </w:r>
      <w:r w:rsidR="00824EA0" w:rsidRPr="008D1711">
        <w:t xml:space="preserve"> Русск</w:t>
      </w:r>
      <w:r w:rsidR="00824EA0">
        <w:t>им</w:t>
      </w:r>
      <w:r w:rsidR="00824EA0" w:rsidRPr="008D1711">
        <w:t xml:space="preserve"> музе</w:t>
      </w:r>
      <w:r w:rsidR="00824EA0">
        <w:t>ем</w:t>
      </w:r>
      <w:r w:rsidR="00824EA0">
        <w:t xml:space="preserve">, экспертами Совета </w:t>
      </w:r>
      <w:r w:rsidR="00824EA0">
        <w:br/>
        <w:t>по образовательной политике при Комитете по образованию.</w:t>
      </w:r>
    </w:p>
    <w:p w:rsidR="00824EA0" w:rsidRPr="00C57038" w:rsidRDefault="00824EA0" w:rsidP="00824EA0">
      <w:pPr>
        <w:pStyle w:val="a4"/>
        <w:numPr>
          <w:ilvl w:val="0"/>
          <w:numId w:val="27"/>
        </w:numPr>
        <w:ind w:left="0" w:firstLine="539"/>
        <w:jc w:val="both"/>
        <w:rPr>
          <w:b/>
        </w:rPr>
      </w:pPr>
      <w:r>
        <w:t xml:space="preserve">Секретарю Совета на основании заключений экспертов </w:t>
      </w:r>
      <w:r>
        <w:t>подготовить</w:t>
      </w:r>
      <w:r>
        <w:t xml:space="preserve"> единый текст экспертного заключения, </w:t>
      </w:r>
      <w:proofErr w:type="gramStart"/>
      <w:r>
        <w:t>согласовать с экспертами и передать</w:t>
      </w:r>
      <w:proofErr w:type="gramEnd"/>
      <w:r>
        <w:t xml:space="preserve"> заказчику (</w:t>
      </w:r>
      <w:r w:rsidR="00C85711">
        <w:t>ФГБУК «</w:t>
      </w:r>
      <w:r w:rsidR="00C85711" w:rsidRPr="008D1711">
        <w:t>Государственн</w:t>
      </w:r>
      <w:r w:rsidR="00C85711">
        <w:t>ы</w:t>
      </w:r>
      <w:r w:rsidR="00C85711">
        <w:t>й</w:t>
      </w:r>
      <w:r w:rsidR="00C85711" w:rsidRPr="008D1711">
        <w:t xml:space="preserve"> Русск</w:t>
      </w:r>
      <w:r w:rsidR="00C85711">
        <w:t>и</w:t>
      </w:r>
      <w:r w:rsidR="00C85711">
        <w:t>й</w:t>
      </w:r>
      <w:r w:rsidR="00C85711" w:rsidRPr="008D1711">
        <w:t xml:space="preserve"> музе</w:t>
      </w:r>
      <w:r w:rsidR="00C85711">
        <w:t>й»). Срок: 15.11.2021.</w:t>
      </w:r>
    </w:p>
    <w:p w:rsidR="0053052E" w:rsidRDefault="0053052E" w:rsidP="00463965">
      <w:pPr>
        <w:ind w:firstLine="539"/>
        <w:jc w:val="both"/>
        <w:rPr>
          <w:b/>
        </w:rPr>
      </w:pPr>
    </w:p>
    <w:sectPr w:rsidR="0053052E" w:rsidSect="002B7D12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910A9"/>
    <w:multiLevelType w:val="hybridMultilevel"/>
    <w:tmpl w:val="20DCE3EA"/>
    <w:lvl w:ilvl="0" w:tplc="1258185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03B270FF"/>
    <w:multiLevelType w:val="multilevel"/>
    <w:tmpl w:val="C79ADFB8"/>
    <w:lvl w:ilvl="0">
      <w:start w:val="1"/>
      <w:numFmt w:val="decimal"/>
      <w:lvlText w:val="%1."/>
      <w:lvlJc w:val="left"/>
      <w:pPr>
        <w:ind w:left="997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">
    <w:nsid w:val="064D6896"/>
    <w:multiLevelType w:val="multilevel"/>
    <w:tmpl w:val="2D022BF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9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5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1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7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7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39" w:hanging="1800"/>
      </w:pPr>
      <w:rPr>
        <w:rFonts w:hint="default"/>
      </w:rPr>
    </w:lvl>
  </w:abstractNum>
  <w:abstractNum w:abstractNumId="3">
    <w:nsid w:val="0E8776E5"/>
    <w:multiLevelType w:val="hybridMultilevel"/>
    <w:tmpl w:val="B1660DB0"/>
    <w:lvl w:ilvl="0" w:tplc="5C708AD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105C45A7"/>
    <w:multiLevelType w:val="hybridMultilevel"/>
    <w:tmpl w:val="065C4FBA"/>
    <w:lvl w:ilvl="0" w:tplc="97B47A3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>
    <w:nsid w:val="18551B27"/>
    <w:multiLevelType w:val="multilevel"/>
    <w:tmpl w:val="AA948D10"/>
    <w:lvl w:ilvl="0">
      <w:start w:val="1"/>
      <w:numFmt w:val="decimal"/>
      <w:lvlText w:val="%1."/>
      <w:lvlJc w:val="left"/>
      <w:pPr>
        <w:ind w:left="1290" w:hanging="12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9" w:hanging="12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8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17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6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35" w:hanging="129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1D1E3610"/>
    <w:multiLevelType w:val="hybridMultilevel"/>
    <w:tmpl w:val="FF22850A"/>
    <w:lvl w:ilvl="0" w:tplc="E7E26B7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D8959FD"/>
    <w:multiLevelType w:val="hybridMultilevel"/>
    <w:tmpl w:val="1ADEF7C2"/>
    <w:lvl w:ilvl="0" w:tplc="4F1EC13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E682BBD"/>
    <w:multiLevelType w:val="hybridMultilevel"/>
    <w:tmpl w:val="51C2EEC2"/>
    <w:lvl w:ilvl="0" w:tplc="C8C8500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8E76C0E"/>
    <w:multiLevelType w:val="hybridMultilevel"/>
    <w:tmpl w:val="C5DAE0C2"/>
    <w:lvl w:ilvl="0" w:tplc="AB544D0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2C0E5445"/>
    <w:multiLevelType w:val="hybridMultilevel"/>
    <w:tmpl w:val="EE0AA8AC"/>
    <w:lvl w:ilvl="0" w:tplc="214250B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3B5D10CE"/>
    <w:multiLevelType w:val="multilevel"/>
    <w:tmpl w:val="93AA79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D4E12E1"/>
    <w:multiLevelType w:val="hybridMultilevel"/>
    <w:tmpl w:val="E45C1CCC"/>
    <w:lvl w:ilvl="0" w:tplc="19D427C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3">
    <w:nsid w:val="3FA2767A"/>
    <w:multiLevelType w:val="hybridMultilevel"/>
    <w:tmpl w:val="BEA665F8"/>
    <w:lvl w:ilvl="0" w:tplc="5AACF65C">
      <w:start w:val="1"/>
      <w:numFmt w:val="decimal"/>
      <w:lvlText w:val="%1."/>
      <w:lvlJc w:val="left"/>
      <w:pPr>
        <w:ind w:left="148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4">
    <w:nsid w:val="40205099"/>
    <w:multiLevelType w:val="multilevel"/>
    <w:tmpl w:val="C79ADFB8"/>
    <w:lvl w:ilvl="0">
      <w:start w:val="1"/>
      <w:numFmt w:val="decimal"/>
      <w:lvlText w:val="%1."/>
      <w:lvlJc w:val="left"/>
      <w:pPr>
        <w:ind w:left="997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5">
    <w:nsid w:val="4A5A21AA"/>
    <w:multiLevelType w:val="hybridMultilevel"/>
    <w:tmpl w:val="7E3A16CA"/>
    <w:lvl w:ilvl="0" w:tplc="45BA3FA2">
      <w:start w:val="1"/>
      <w:numFmt w:val="decimal"/>
      <w:lvlText w:val="%1."/>
      <w:lvlJc w:val="left"/>
      <w:pPr>
        <w:ind w:left="89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6">
    <w:nsid w:val="4D254D79"/>
    <w:multiLevelType w:val="multilevel"/>
    <w:tmpl w:val="C486F7AA"/>
    <w:lvl w:ilvl="0">
      <w:start w:val="1"/>
      <w:numFmt w:val="decimal"/>
      <w:lvlText w:val="%1."/>
      <w:lvlJc w:val="left"/>
      <w:pPr>
        <w:ind w:left="1341" w:hanging="9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7">
    <w:nsid w:val="52BE15EA"/>
    <w:multiLevelType w:val="multilevel"/>
    <w:tmpl w:val="C4520156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7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21" w:hanging="1800"/>
      </w:pPr>
      <w:rPr>
        <w:rFonts w:hint="default"/>
      </w:rPr>
    </w:lvl>
  </w:abstractNum>
  <w:abstractNum w:abstractNumId="18">
    <w:nsid w:val="537D2434"/>
    <w:multiLevelType w:val="multilevel"/>
    <w:tmpl w:val="0BA2B92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92" w:hanging="11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92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2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92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92" w:hanging="112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9">
    <w:nsid w:val="53E824A2"/>
    <w:multiLevelType w:val="hybridMultilevel"/>
    <w:tmpl w:val="F43EB218"/>
    <w:lvl w:ilvl="0" w:tplc="26AE4D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7E539B8"/>
    <w:multiLevelType w:val="multilevel"/>
    <w:tmpl w:val="1DFEFFAE"/>
    <w:lvl w:ilvl="0">
      <w:start w:val="1"/>
      <w:numFmt w:val="decimal"/>
      <w:lvlText w:val="%1."/>
      <w:lvlJc w:val="left"/>
      <w:pPr>
        <w:ind w:left="1930" w:hanging="7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32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4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5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63" w:hanging="1800"/>
      </w:pPr>
      <w:rPr>
        <w:rFonts w:hint="default"/>
      </w:rPr>
    </w:lvl>
  </w:abstractNum>
  <w:abstractNum w:abstractNumId="21">
    <w:nsid w:val="602F4898"/>
    <w:multiLevelType w:val="multilevel"/>
    <w:tmpl w:val="2D022BF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9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5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1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7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7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39" w:hanging="1800"/>
      </w:pPr>
      <w:rPr>
        <w:rFonts w:hint="default"/>
      </w:rPr>
    </w:lvl>
  </w:abstractNum>
  <w:abstractNum w:abstractNumId="22">
    <w:nsid w:val="617C25BF"/>
    <w:multiLevelType w:val="hybridMultilevel"/>
    <w:tmpl w:val="6FC8E93E"/>
    <w:lvl w:ilvl="0" w:tplc="C8ACF122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3">
    <w:nsid w:val="63F922C4"/>
    <w:multiLevelType w:val="multilevel"/>
    <w:tmpl w:val="55EC9570"/>
    <w:lvl w:ilvl="0">
      <w:start w:val="1"/>
      <w:numFmt w:val="decimal"/>
      <w:lvlText w:val="%1."/>
      <w:lvlJc w:val="left"/>
      <w:pPr>
        <w:ind w:left="1295" w:hanging="8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0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5" w:hanging="1800"/>
      </w:pPr>
      <w:rPr>
        <w:rFonts w:hint="default"/>
      </w:rPr>
    </w:lvl>
  </w:abstractNum>
  <w:abstractNum w:abstractNumId="24">
    <w:nsid w:val="64CA594C"/>
    <w:multiLevelType w:val="multilevel"/>
    <w:tmpl w:val="A7B69A8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5">
    <w:nsid w:val="6B124E36"/>
    <w:multiLevelType w:val="hybridMultilevel"/>
    <w:tmpl w:val="673039AE"/>
    <w:lvl w:ilvl="0" w:tplc="13AE5828">
      <w:start w:val="1"/>
      <w:numFmt w:val="decimal"/>
      <w:lvlText w:val="%1."/>
      <w:lvlJc w:val="left"/>
      <w:pPr>
        <w:ind w:left="12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26">
    <w:nsid w:val="770F4C6B"/>
    <w:multiLevelType w:val="hybridMultilevel"/>
    <w:tmpl w:val="065C4FBA"/>
    <w:lvl w:ilvl="0" w:tplc="97B47A3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3"/>
  </w:num>
  <w:num w:numId="2">
    <w:abstractNumId w:val="23"/>
  </w:num>
  <w:num w:numId="3">
    <w:abstractNumId w:val="9"/>
  </w:num>
  <w:num w:numId="4">
    <w:abstractNumId w:val="17"/>
  </w:num>
  <w:num w:numId="5">
    <w:abstractNumId w:val="5"/>
  </w:num>
  <w:num w:numId="6">
    <w:abstractNumId w:val="24"/>
  </w:num>
  <w:num w:numId="7">
    <w:abstractNumId w:val="14"/>
  </w:num>
  <w:num w:numId="8">
    <w:abstractNumId w:val="3"/>
  </w:num>
  <w:num w:numId="9">
    <w:abstractNumId w:val="2"/>
  </w:num>
  <w:num w:numId="10">
    <w:abstractNumId w:val="22"/>
  </w:num>
  <w:num w:numId="11">
    <w:abstractNumId w:val="6"/>
  </w:num>
  <w:num w:numId="12">
    <w:abstractNumId w:val="26"/>
  </w:num>
  <w:num w:numId="13">
    <w:abstractNumId w:val="1"/>
  </w:num>
  <w:num w:numId="14">
    <w:abstractNumId w:val="4"/>
  </w:num>
  <w:num w:numId="15">
    <w:abstractNumId w:val="20"/>
  </w:num>
  <w:num w:numId="16">
    <w:abstractNumId w:val="11"/>
  </w:num>
  <w:num w:numId="17">
    <w:abstractNumId w:val="19"/>
  </w:num>
  <w:num w:numId="18">
    <w:abstractNumId w:val="21"/>
  </w:num>
  <w:num w:numId="19">
    <w:abstractNumId w:val="8"/>
  </w:num>
  <w:num w:numId="20">
    <w:abstractNumId w:val="18"/>
  </w:num>
  <w:num w:numId="21">
    <w:abstractNumId w:val="10"/>
  </w:num>
  <w:num w:numId="22">
    <w:abstractNumId w:val="12"/>
  </w:num>
  <w:num w:numId="23">
    <w:abstractNumId w:val="7"/>
  </w:num>
  <w:num w:numId="24">
    <w:abstractNumId w:val="16"/>
  </w:num>
  <w:num w:numId="25">
    <w:abstractNumId w:val="15"/>
  </w:num>
  <w:num w:numId="26">
    <w:abstractNumId w:val="25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853"/>
    <w:rsid w:val="00002085"/>
    <w:rsid w:val="0000281A"/>
    <w:rsid w:val="000104DF"/>
    <w:rsid w:val="0001733F"/>
    <w:rsid w:val="00026DF1"/>
    <w:rsid w:val="000457DF"/>
    <w:rsid w:val="00046012"/>
    <w:rsid w:val="000748EB"/>
    <w:rsid w:val="000876F9"/>
    <w:rsid w:val="000933C9"/>
    <w:rsid w:val="00097EEE"/>
    <w:rsid w:val="000A6A62"/>
    <w:rsid w:val="000A6FF7"/>
    <w:rsid w:val="000A7AB1"/>
    <w:rsid w:val="000A7C15"/>
    <w:rsid w:val="000B1593"/>
    <w:rsid w:val="000B7B92"/>
    <w:rsid w:val="000C3E28"/>
    <w:rsid w:val="000D1D19"/>
    <w:rsid w:val="000D32F2"/>
    <w:rsid w:val="000F23B6"/>
    <w:rsid w:val="00104E76"/>
    <w:rsid w:val="001225DB"/>
    <w:rsid w:val="00142877"/>
    <w:rsid w:val="001554A0"/>
    <w:rsid w:val="001578CC"/>
    <w:rsid w:val="001642E6"/>
    <w:rsid w:val="00165F69"/>
    <w:rsid w:val="0016696B"/>
    <w:rsid w:val="0018408D"/>
    <w:rsid w:val="001A500A"/>
    <w:rsid w:val="001A56F4"/>
    <w:rsid w:val="001D14C3"/>
    <w:rsid w:val="001E7285"/>
    <w:rsid w:val="00201466"/>
    <w:rsid w:val="002044AE"/>
    <w:rsid w:val="00211648"/>
    <w:rsid w:val="00226F3C"/>
    <w:rsid w:val="002434DA"/>
    <w:rsid w:val="002464F2"/>
    <w:rsid w:val="00262796"/>
    <w:rsid w:val="002671F8"/>
    <w:rsid w:val="00270730"/>
    <w:rsid w:val="0027413C"/>
    <w:rsid w:val="00291894"/>
    <w:rsid w:val="002954A9"/>
    <w:rsid w:val="002A07C5"/>
    <w:rsid w:val="002B2090"/>
    <w:rsid w:val="002B340E"/>
    <w:rsid w:val="002B7D12"/>
    <w:rsid w:val="002C166C"/>
    <w:rsid w:val="002C3797"/>
    <w:rsid w:val="002C40D7"/>
    <w:rsid w:val="002E0690"/>
    <w:rsid w:val="002E44CF"/>
    <w:rsid w:val="002E5C31"/>
    <w:rsid w:val="0030213C"/>
    <w:rsid w:val="00307EEF"/>
    <w:rsid w:val="00323255"/>
    <w:rsid w:val="00332BB0"/>
    <w:rsid w:val="003807D9"/>
    <w:rsid w:val="0038172A"/>
    <w:rsid w:val="0039777E"/>
    <w:rsid w:val="003B7D0D"/>
    <w:rsid w:val="003C1A13"/>
    <w:rsid w:val="003C2B11"/>
    <w:rsid w:val="003E5839"/>
    <w:rsid w:val="003F0A71"/>
    <w:rsid w:val="003F12ED"/>
    <w:rsid w:val="003F1C72"/>
    <w:rsid w:val="003F2911"/>
    <w:rsid w:val="004355FA"/>
    <w:rsid w:val="00456B71"/>
    <w:rsid w:val="004620DD"/>
    <w:rsid w:val="00463430"/>
    <w:rsid w:val="00463965"/>
    <w:rsid w:val="004705E6"/>
    <w:rsid w:val="0047230F"/>
    <w:rsid w:val="00476302"/>
    <w:rsid w:val="00484311"/>
    <w:rsid w:val="00495901"/>
    <w:rsid w:val="004A1D2A"/>
    <w:rsid w:val="004A5A14"/>
    <w:rsid w:val="004A62B8"/>
    <w:rsid w:val="004E625E"/>
    <w:rsid w:val="004E6687"/>
    <w:rsid w:val="004F2108"/>
    <w:rsid w:val="004F4615"/>
    <w:rsid w:val="0052019B"/>
    <w:rsid w:val="0052303D"/>
    <w:rsid w:val="005237E9"/>
    <w:rsid w:val="0052513F"/>
    <w:rsid w:val="0053052E"/>
    <w:rsid w:val="00566CB9"/>
    <w:rsid w:val="00570306"/>
    <w:rsid w:val="00580E64"/>
    <w:rsid w:val="005C0445"/>
    <w:rsid w:val="005D034F"/>
    <w:rsid w:val="00604126"/>
    <w:rsid w:val="00617E74"/>
    <w:rsid w:val="00622FA3"/>
    <w:rsid w:val="006324B7"/>
    <w:rsid w:val="00636FB2"/>
    <w:rsid w:val="00651391"/>
    <w:rsid w:val="0065788C"/>
    <w:rsid w:val="0068624C"/>
    <w:rsid w:val="006B4960"/>
    <w:rsid w:val="006C12F4"/>
    <w:rsid w:val="006C31A2"/>
    <w:rsid w:val="006C6086"/>
    <w:rsid w:val="006D06BF"/>
    <w:rsid w:val="006D1853"/>
    <w:rsid w:val="006D1EA6"/>
    <w:rsid w:val="006E1B28"/>
    <w:rsid w:val="006E4A49"/>
    <w:rsid w:val="006F46B6"/>
    <w:rsid w:val="006F563D"/>
    <w:rsid w:val="00710A64"/>
    <w:rsid w:val="0072357E"/>
    <w:rsid w:val="00734717"/>
    <w:rsid w:val="00755194"/>
    <w:rsid w:val="0076022C"/>
    <w:rsid w:val="00766F78"/>
    <w:rsid w:val="00783ED2"/>
    <w:rsid w:val="007843A8"/>
    <w:rsid w:val="0078481C"/>
    <w:rsid w:val="00786280"/>
    <w:rsid w:val="00794CB9"/>
    <w:rsid w:val="00796BBF"/>
    <w:rsid w:val="007A1DFC"/>
    <w:rsid w:val="007E54EA"/>
    <w:rsid w:val="007E60AA"/>
    <w:rsid w:val="007F0D28"/>
    <w:rsid w:val="007F1255"/>
    <w:rsid w:val="008016C0"/>
    <w:rsid w:val="008046AB"/>
    <w:rsid w:val="0080668F"/>
    <w:rsid w:val="00817ECB"/>
    <w:rsid w:val="008213B9"/>
    <w:rsid w:val="00824EA0"/>
    <w:rsid w:val="00831BC1"/>
    <w:rsid w:val="00836EF3"/>
    <w:rsid w:val="008375EF"/>
    <w:rsid w:val="00841AAB"/>
    <w:rsid w:val="00847E58"/>
    <w:rsid w:val="00856C09"/>
    <w:rsid w:val="00857510"/>
    <w:rsid w:val="00860EA5"/>
    <w:rsid w:val="0086319D"/>
    <w:rsid w:val="008778A6"/>
    <w:rsid w:val="00890A7B"/>
    <w:rsid w:val="008918D5"/>
    <w:rsid w:val="008A1DA1"/>
    <w:rsid w:val="008A52CB"/>
    <w:rsid w:val="008F0955"/>
    <w:rsid w:val="008F5D85"/>
    <w:rsid w:val="008F7FA1"/>
    <w:rsid w:val="00913903"/>
    <w:rsid w:val="00914ED7"/>
    <w:rsid w:val="00941056"/>
    <w:rsid w:val="009418B2"/>
    <w:rsid w:val="0094656E"/>
    <w:rsid w:val="00952568"/>
    <w:rsid w:val="00974BE1"/>
    <w:rsid w:val="009815B3"/>
    <w:rsid w:val="00987726"/>
    <w:rsid w:val="009918FD"/>
    <w:rsid w:val="00997FED"/>
    <w:rsid w:val="009A374D"/>
    <w:rsid w:val="009A6475"/>
    <w:rsid w:val="009B1911"/>
    <w:rsid w:val="009D349B"/>
    <w:rsid w:val="009E4932"/>
    <w:rsid w:val="009F648E"/>
    <w:rsid w:val="00A171ED"/>
    <w:rsid w:val="00A20B04"/>
    <w:rsid w:val="00A2225A"/>
    <w:rsid w:val="00A2386B"/>
    <w:rsid w:val="00A303C5"/>
    <w:rsid w:val="00A433F4"/>
    <w:rsid w:val="00A600F0"/>
    <w:rsid w:val="00A60B93"/>
    <w:rsid w:val="00A60DE4"/>
    <w:rsid w:val="00A634A1"/>
    <w:rsid w:val="00A65906"/>
    <w:rsid w:val="00A702B1"/>
    <w:rsid w:val="00A73E5E"/>
    <w:rsid w:val="00A828DA"/>
    <w:rsid w:val="00A8453A"/>
    <w:rsid w:val="00A924BE"/>
    <w:rsid w:val="00A93DB9"/>
    <w:rsid w:val="00AA2AF5"/>
    <w:rsid w:val="00AA6D1C"/>
    <w:rsid w:val="00AE085D"/>
    <w:rsid w:val="00AF19B6"/>
    <w:rsid w:val="00AF280F"/>
    <w:rsid w:val="00B02D8F"/>
    <w:rsid w:val="00B15CD1"/>
    <w:rsid w:val="00B31863"/>
    <w:rsid w:val="00B4640B"/>
    <w:rsid w:val="00B540A9"/>
    <w:rsid w:val="00B67F1C"/>
    <w:rsid w:val="00BA2D8E"/>
    <w:rsid w:val="00BC3FC7"/>
    <w:rsid w:val="00BD293D"/>
    <w:rsid w:val="00C40375"/>
    <w:rsid w:val="00C57038"/>
    <w:rsid w:val="00C57F86"/>
    <w:rsid w:val="00C66F13"/>
    <w:rsid w:val="00C80CC6"/>
    <w:rsid w:val="00C8174E"/>
    <w:rsid w:val="00C85711"/>
    <w:rsid w:val="00C9454C"/>
    <w:rsid w:val="00C96045"/>
    <w:rsid w:val="00CA6680"/>
    <w:rsid w:val="00CB2068"/>
    <w:rsid w:val="00CB3E16"/>
    <w:rsid w:val="00CB7E48"/>
    <w:rsid w:val="00CC27F6"/>
    <w:rsid w:val="00CE6E9C"/>
    <w:rsid w:val="00CF7BB5"/>
    <w:rsid w:val="00D0230B"/>
    <w:rsid w:val="00D07B38"/>
    <w:rsid w:val="00D21E8D"/>
    <w:rsid w:val="00D22237"/>
    <w:rsid w:val="00D72EC1"/>
    <w:rsid w:val="00D82F99"/>
    <w:rsid w:val="00D9369F"/>
    <w:rsid w:val="00D93BAA"/>
    <w:rsid w:val="00DA1C57"/>
    <w:rsid w:val="00DB0683"/>
    <w:rsid w:val="00DB61E0"/>
    <w:rsid w:val="00DF6FB9"/>
    <w:rsid w:val="00E0697D"/>
    <w:rsid w:val="00E110C5"/>
    <w:rsid w:val="00E13487"/>
    <w:rsid w:val="00E26F50"/>
    <w:rsid w:val="00E311B6"/>
    <w:rsid w:val="00E44659"/>
    <w:rsid w:val="00E56360"/>
    <w:rsid w:val="00E635A9"/>
    <w:rsid w:val="00E707CC"/>
    <w:rsid w:val="00E8182D"/>
    <w:rsid w:val="00E84CD4"/>
    <w:rsid w:val="00E85912"/>
    <w:rsid w:val="00EC06D2"/>
    <w:rsid w:val="00F010CF"/>
    <w:rsid w:val="00F04D86"/>
    <w:rsid w:val="00F17E93"/>
    <w:rsid w:val="00F30784"/>
    <w:rsid w:val="00F376EB"/>
    <w:rsid w:val="00F47FA9"/>
    <w:rsid w:val="00F60AD5"/>
    <w:rsid w:val="00F628BB"/>
    <w:rsid w:val="00F77982"/>
    <w:rsid w:val="00FA1635"/>
    <w:rsid w:val="00FA5672"/>
    <w:rsid w:val="00FB5C1B"/>
    <w:rsid w:val="00FD5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8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D1853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1853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D1853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6D185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caption"/>
    <w:basedOn w:val="a"/>
    <w:qFormat/>
    <w:rsid w:val="0000281A"/>
    <w:pPr>
      <w:jc w:val="center"/>
    </w:pPr>
    <w:rPr>
      <w:rFonts w:ascii="Arial" w:hAnsi="Arial" w:cs="Arial"/>
      <w:b/>
      <w:bCs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2E069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069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 Indent"/>
    <w:basedOn w:val="a"/>
    <w:link w:val="a9"/>
    <w:rsid w:val="004E6687"/>
    <w:pPr>
      <w:widowControl w:val="0"/>
      <w:autoSpaceDE w:val="0"/>
      <w:autoSpaceDN w:val="0"/>
      <w:adjustRightInd w:val="0"/>
      <w:spacing w:after="120"/>
      <w:ind w:left="283"/>
    </w:pPr>
    <w:rPr>
      <w:rFonts w:ascii="Arial" w:eastAsia="Calibri" w:hAnsi="Arial"/>
      <w:sz w:val="18"/>
      <w:szCs w:val="18"/>
      <w:lang w:eastAsia="ko-KR"/>
    </w:rPr>
  </w:style>
  <w:style w:type="character" w:customStyle="1" w:styleId="a9">
    <w:name w:val="Основной текст с отступом Знак"/>
    <w:basedOn w:val="a0"/>
    <w:link w:val="a8"/>
    <w:rsid w:val="004E6687"/>
    <w:rPr>
      <w:rFonts w:ascii="Arial" w:eastAsia="Calibri" w:hAnsi="Arial" w:cs="Times New Roman"/>
      <w:sz w:val="18"/>
      <w:szCs w:val="18"/>
      <w:lang w:eastAsia="ko-KR"/>
    </w:rPr>
  </w:style>
  <w:style w:type="character" w:customStyle="1" w:styleId="1">
    <w:name w:val="Основной текст с отступом Знак1"/>
    <w:locked/>
    <w:rsid w:val="000C3E28"/>
    <w:rPr>
      <w:rFonts w:ascii="Arial" w:eastAsia="Calibri" w:hAnsi="Arial" w:cs="Times New Roman"/>
      <w:sz w:val="18"/>
      <w:szCs w:val="18"/>
      <w:lang w:eastAsia="ko-KR"/>
    </w:rPr>
  </w:style>
  <w:style w:type="character" w:styleId="aa">
    <w:name w:val="Hyperlink"/>
    <w:basedOn w:val="a0"/>
    <w:uiPriority w:val="99"/>
    <w:unhideWhenUsed/>
    <w:rsid w:val="006C12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8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D1853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1853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D1853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6D185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caption"/>
    <w:basedOn w:val="a"/>
    <w:qFormat/>
    <w:rsid w:val="0000281A"/>
    <w:pPr>
      <w:jc w:val="center"/>
    </w:pPr>
    <w:rPr>
      <w:rFonts w:ascii="Arial" w:hAnsi="Arial" w:cs="Arial"/>
      <w:b/>
      <w:bCs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2E069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069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 Indent"/>
    <w:basedOn w:val="a"/>
    <w:link w:val="a9"/>
    <w:rsid w:val="004E6687"/>
    <w:pPr>
      <w:widowControl w:val="0"/>
      <w:autoSpaceDE w:val="0"/>
      <w:autoSpaceDN w:val="0"/>
      <w:adjustRightInd w:val="0"/>
      <w:spacing w:after="120"/>
      <w:ind w:left="283"/>
    </w:pPr>
    <w:rPr>
      <w:rFonts w:ascii="Arial" w:eastAsia="Calibri" w:hAnsi="Arial"/>
      <w:sz w:val="18"/>
      <w:szCs w:val="18"/>
      <w:lang w:eastAsia="ko-KR"/>
    </w:rPr>
  </w:style>
  <w:style w:type="character" w:customStyle="1" w:styleId="a9">
    <w:name w:val="Основной текст с отступом Знак"/>
    <w:basedOn w:val="a0"/>
    <w:link w:val="a8"/>
    <w:rsid w:val="004E6687"/>
    <w:rPr>
      <w:rFonts w:ascii="Arial" w:eastAsia="Calibri" w:hAnsi="Arial" w:cs="Times New Roman"/>
      <w:sz w:val="18"/>
      <w:szCs w:val="18"/>
      <w:lang w:eastAsia="ko-KR"/>
    </w:rPr>
  </w:style>
  <w:style w:type="character" w:customStyle="1" w:styleId="1">
    <w:name w:val="Основной текст с отступом Знак1"/>
    <w:locked/>
    <w:rsid w:val="000C3E28"/>
    <w:rPr>
      <w:rFonts w:ascii="Arial" w:eastAsia="Calibri" w:hAnsi="Arial" w:cs="Times New Roman"/>
      <w:sz w:val="18"/>
      <w:szCs w:val="18"/>
      <w:lang w:eastAsia="ko-KR"/>
    </w:rPr>
  </w:style>
  <w:style w:type="character" w:styleId="aa">
    <w:name w:val="Hyperlink"/>
    <w:basedOn w:val="a0"/>
    <w:uiPriority w:val="99"/>
    <w:unhideWhenUsed/>
    <w:rsid w:val="006C12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spbappo.ru/innovatio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pbappo.ru/innovation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673</Words>
  <Characters>3841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kreslavskaya.oa</dc:creator>
  <cp:lastModifiedBy>Креславская Ольга Альфредовна</cp:lastModifiedBy>
  <cp:revision>24</cp:revision>
  <cp:lastPrinted>2020-02-17T07:59:00Z</cp:lastPrinted>
  <dcterms:created xsi:type="dcterms:W3CDTF">2020-02-17T06:36:00Z</dcterms:created>
  <dcterms:modified xsi:type="dcterms:W3CDTF">2021-10-18T10:48:00Z</dcterms:modified>
</cp:coreProperties>
</file>